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5127" w:rsidRPr="00EC7175" w:rsidRDefault="00395127" w:rsidP="00395127">
      <w:pPr>
        <w:widowControl w:val="0"/>
        <w:spacing w:after="0" w:line="360" w:lineRule="auto"/>
        <w:ind w:firstLine="720"/>
        <w:jc w:val="center"/>
        <w:rPr>
          <w:rFonts w:ascii="Arial" w:hAnsi="Arial" w:cs="Arial"/>
          <w:b/>
          <w:caps/>
          <w:sz w:val="24"/>
          <w:szCs w:val="24"/>
        </w:rPr>
      </w:pPr>
      <w:r w:rsidRPr="00EC7175">
        <w:rPr>
          <w:rFonts w:ascii="Arial" w:hAnsi="Arial" w:cs="Arial"/>
          <w:b/>
          <w:caps/>
          <w:sz w:val="24"/>
          <w:szCs w:val="24"/>
        </w:rPr>
        <w:t xml:space="preserve">Становище  </w:t>
      </w:r>
    </w:p>
    <w:p w:rsidR="00395127" w:rsidRPr="00EC7175" w:rsidRDefault="00395127" w:rsidP="00395127">
      <w:pPr>
        <w:widowControl w:val="0"/>
        <w:spacing w:after="0" w:line="360" w:lineRule="auto"/>
        <w:ind w:firstLine="720"/>
        <w:jc w:val="center"/>
        <w:rPr>
          <w:rFonts w:ascii="Arial" w:hAnsi="Arial" w:cs="Arial"/>
          <w:b/>
          <w:sz w:val="24"/>
          <w:szCs w:val="24"/>
          <w:lang w:val="en-US"/>
        </w:rPr>
      </w:pPr>
      <w:r w:rsidRPr="00EC7175">
        <w:rPr>
          <w:rFonts w:ascii="Arial" w:hAnsi="Arial" w:cs="Arial"/>
          <w:b/>
          <w:sz w:val="24"/>
          <w:szCs w:val="24"/>
        </w:rPr>
        <w:t xml:space="preserve">за дисертационния труд на </w:t>
      </w:r>
    </w:p>
    <w:p w:rsidR="00395127" w:rsidRPr="00EC7175" w:rsidRDefault="00395127" w:rsidP="00395127">
      <w:pPr>
        <w:widowControl w:val="0"/>
        <w:spacing w:after="0" w:line="360" w:lineRule="auto"/>
        <w:ind w:firstLine="720"/>
        <w:jc w:val="center"/>
        <w:rPr>
          <w:rFonts w:ascii="Arial" w:hAnsi="Arial" w:cs="Arial"/>
          <w:b/>
          <w:sz w:val="24"/>
          <w:szCs w:val="24"/>
        </w:rPr>
      </w:pPr>
      <w:r w:rsidRPr="00EC7175">
        <w:rPr>
          <w:rFonts w:ascii="Arial" w:hAnsi="Arial" w:cs="Arial"/>
          <w:b/>
          <w:sz w:val="24"/>
          <w:szCs w:val="24"/>
        </w:rPr>
        <w:t xml:space="preserve">ГЕОРГИ </w:t>
      </w:r>
      <w:r w:rsidR="000E19F6">
        <w:rPr>
          <w:rFonts w:ascii="Arial" w:hAnsi="Arial" w:cs="Arial"/>
          <w:b/>
          <w:sz w:val="24"/>
          <w:szCs w:val="24"/>
        </w:rPr>
        <w:t xml:space="preserve">ВЛАДИМИРОВ </w:t>
      </w:r>
      <w:bookmarkStart w:id="0" w:name="_GoBack"/>
      <w:bookmarkEnd w:id="0"/>
      <w:r w:rsidRPr="00EC7175">
        <w:rPr>
          <w:rFonts w:ascii="Arial" w:hAnsi="Arial" w:cs="Arial"/>
          <w:b/>
          <w:sz w:val="24"/>
          <w:szCs w:val="24"/>
        </w:rPr>
        <w:t>ИГНАТОВ на тема:</w:t>
      </w:r>
    </w:p>
    <w:p w:rsidR="00395127" w:rsidRPr="00EC7175" w:rsidRDefault="00395127" w:rsidP="00395127">
      <w:pPr>
        <w:widowControl w:val="0"/>
        <w:spacing w:after="0" w:line="360" w:lineRule="auto"/>
        <w:ind w:firstLine="720"/>
        <w:jc w:val="center"/>
        <w:rPr>
          <w:rFonts w:ascii="Arial" w:hAnsi="Arial" w:cs="Arial"/>
          <w:b/>
          <w:sz w:val="24"/>
          <w:szCs w:val="24"/>
          <w:lang w:val="en-US"/>
        </w:rPr>
      </w:pPr>
      <w:r w:rsidRPr="00EC7175">
        <w:rPr>
          <w:rFonts w:ascii="Arial" w:hAnsi="Arial" w:cs="Arial"/>
          <w:b/>
          <w:caps/>
          <w:sz w:val="24"/>
          <w:szCs w:val="24"/>
        </w:rPr>
        <w:t xml:space="preserve"> „</w:t>
      </w:r>
      <w:r w:rsidR="00E6392E" w:rsidRPr="00EC7175">
        <w:rPr>
          <w:rFonts w:ascii="Arial" w:hAnsi="Arial" w:cs="Arial"/>
          <w:b/>
          <w:caps/>
          <w:sz w:val="24"/>
          <w:szCs w:val="24"/>
        </w:rPr>
        <w:t>ЕКСПЕРИМЕНТАЛНО ОБОСНОВАВАНЕ НА МЕТОДИКА ЗА ПОДГОТОВКА НА МЛАДИ ФУТБОЛНИ СЪДИИ</w:t>
      </w:r>
      <w:r w:rsidRPr="00EC7175">
        <w:rPr>
          <w:rFonts w:ascii="Arial" w:hAnsi="Arial" w:cs="Arial"/>
          <w:b/>
          <w:caps/>
          <w:sz w:val="24"/>
          <w:szCs w:val="24"/>
        </w:rPr>
        <w:t>”</w:t>
      </w:r>
      <w:r w:rsidRPr="00EC7175">
        <w:rPr>
          <w:rFonts w:ascii="Arial" w:hAnsi="Arial" w:cs="Arial"/>
          <w:b/>
          <w:sz w:val="24"/>
          <w:szCs w:val="24"/>
        </w:rPr>
        <w:t xml:space="preserve"> </w:t>
      </w:r>
    </w:p>
    <w:p w:rsidR="00395127" w:rsidRPr="00EC7175" w:rsidRDefault="00395127" w:rsidP="00395127">
      <w:pPr>
        <w:widowControl w:val="0"/>
        <w:spacing w:after="0" w:line="360" w:lineRule="auto"/>
        <w:ind w:firstLine="720"/>
        <w:jc w:val="center"/>
        <w:rPr>
          <w:rFonts w:ascii="Arial" w:hAnsi="Arial" w:cs="Arial"/>
          <w:b/>
          <w:sz w:val="24"/>
          <w:szCs w:val="24"/>
        </w:rPr>
      </w:pPr>
      <w:r w:rsidRPr="00EC7175">
        <w:rPr>
          <w:rFonts w:ascii="Arial" w:hAnsi="Arial" w:cs="Arial"/>
          <w:b/>
          <w:sz w:val="24"/>
          <w:szCs w:val="24"/>
        </w:rPr>
        <w:t>за присъждане на образователната и научна степен „Доктор“</w:t>
      </w:r>
    </w:p>
    <w:p w:rsidR="00395127" w:rsidRPr="00EC7175" w:rsidRDefault="00395127" w:rsidP="00395127">
      <w:pPr>
        <w:widowControl w:val="0"/>
        <w:spacing w:line="360" w:lineRule="auto"/>
        <w:ind w:firstLine="720"/>
        <w:jc w:val="center"/>
        <w:rPr>
          <w:rFonts w:ascii="Arial" w:hAnsi="Arial" w:cs="Arial"/>
          <w:b/>
          <w:caps/>
          <w:sz w:val="24"/>
          <w:szCs w:val="24"/>
        </w:rPr>
      </w:pPr>
    </w:p>
    <w:p w:rsidR="00395127" w:rsidRPr="00EC7175" w:rsidRDefault="00395127" w:rsidP="00395127">
      <w:pPr>
        <w:widowControl w:val="0"/>
        <w:spacing w:line="240" w:lineRule="auto"/>
        <w:ind w:left="1404" w:firstLine="720"/>
        <w:jc w:val="both"/>
        <w:rPr>
          <w:rFonts w:ascii="Arial" w:hAnsi="Arial" w:cs="Arial"/>
          <w:sz w:val="24"/>
          <w:szCs w:val="24"/>
        </w:rPr>
      </w:pPr>
      <w:r w:rsidRPr="00EC7175">
        <w:rPr>
          <w:rFonts w:ascii="Arial" w:hAnsi="Arial" w:cs="Arial"/>
          <w:b/>
          <w:sz w:val="24"/>
          <w:szCs w:val="24"/>
        </w:rPr>
        <w:t>Научен ръководител:</w:t>
      </w:r>
      <w:r w:rsidRPr="00EC7175">
        <w:rPr>
          <w:rFonts w:ascii="Arial" w:hAnsi="Arial" w:cs="Arial"/>
          <w:sz w:val="24"/>
          <w:szCs w:val="24"/>
        </w:rPr>
        <w:t xml:space="preserve"> доц. Михаил </w:t>
      </w:r>
      <w:proofErr w:type="spellStart"/>
      <w:r w:rsidRPr="00EC7175">
        <w:rPr>
          <w:rFonts w:ascii="Arial" w:hAnsi="Arial" w:cs="Arial"/>
          <w:sz w:val="24"/>
          <w:szCs w:val="24"/>
        </w:rPr>
        <w:t>Мадански</w:t>
      </w:r>
      <w:proofErr w:type="spellEnd"/>
      <w:r w:rsidRPr="00EC7175">
        <w:rPr>
          <w:rFonts w:ascii="Arial" w:hAnsi="Arial" w:cs="Arial"/>
          <w:sz w:val="24"/>
          <w:szCs w:val="24"/>
        </w:rPr>
        <w:t>, доктор</w:t>
      </w:r>
    </w:p>
    <w:p w:rsidR="00C22DFC" w:rsidRPr="00EC7175" w:rsidRDefault="00C22DFC" w:rsidP="00395127">
      <w:pPr>
        <w:widowControl w:val="0"/>
        <w:spacing w:line="240" w:lineRule="auto"/>
        <w:ind w:left="1404" w:firstLine="720"/>
        <w:jc w:val="both"/>
        <w:rPr>
          <w:rFonts w:ascii="Arial" w:hAnsi="Arial" w:cs="Arial"/>
          <w:sz w:val="24"/>
          <w:szCs w:val="24"/>
        </w:rPr>
      </w:pPr>
      <w:r w:rsidRPr="00EC7175">
        <w:rPr>
          <w:rFonts w:ascii="Arial" w:hAnsi="Arial" w:cs="Arial"/>
          <w:b/>
          <w:sz w:val="24"/>
          <w:szCs w:val="24"/>
        </w:rPr>
        <w:t>Консултант:</w:t>
      </w:r>
      <w:r w:rsidRPr="00EC7175">
        <w:rPr>
          <w:rFonts w:ascii="Arial" w:hAnsi="Arial" w:cs="Arial"/>
          <w:sz w:val="24"/>
          <w:szCs w:val="24"/>
        </w:rPr>
        <w:t xml:space="preserve"> проф. инж. Димитър </w:t>
      </w:r>
      <w:proofErr w:type="spellStart"/>
      <w:r w:rsidRPr="00EC7175">
        <w:rPr>
          <w:rFonts w:ascii="Arial" w:hAnsi="Arial" w:cs="Arial"/>
          <w:sz w:val="24"/>
          <w:szCs w:val="24"/>
        </w:rPr>
        <w:t>Пармаков</w:t>
      </w:r>
      <w:proofErr w:type="spellEnd"/>
      <w:r w:rsidRPr="00EC7175">
        <w:rPr>
          <w:rFonts w:ascii="Arial" w:hAnsi="Arial" w:cs="Arial"/>
          <w:sz w:val="24"/>
          <w:szCs w:val="24"/>
        </w:rPr>
        <w:t>, доктор</w:t>
      </w:r>
    </w:p>
    <w:p w:rsidR="00395127" w:rsidRPr="00EC7175" w:rsidRDefault="00395127" w:rsidP="00395127">
      <w:pPr>
        <w:widowControl w:val="0"/>
        <w:spacing w:line="240" w:lineRule="auto"/>
        <w:ind w:left="1404" w:firstLine="720"/>
        <w:jc w:val="both"/>
        <w:rPr>
          <w:rFonts w:ascii="Arial" w:hAnsi="Arial" w:cs="Arial"/>
          <w:sz w:val="24"/>
          <w:szCs w:val="24"/>
        </w:rPr>
      </w:pPr>
      <w:r w:rsidRPr="00EC7175">
        <w:rPr>
          <w:rFonts w:ascii="Arial" w:hAnsi="Arial" w:cs="Arial"/>
          <w:b/>
          <w:sz w:val="24"/>
          <w:szCs w:val="24"/>
        </w:rPr>
        <w:t>Рецензент:</w:t>
      </w:r>
      <w:r w:rsidRPr="00EC7175">
        <w:rPr>
          <w:rFonts w:ascii="Arial" w:hAnsi="Arial" w:cs="Arial"/>
          <w:sz w:val="24"/>
          <w:szCs w:val="24"/>
        </w:rPr>
        <w:t xml:space="preserve"> доц. Валентина Гигова, доктор</w:t>
      </w:r>
    </w:p>
    <w:p w:rsidR="00C43A83" w:rsidRPr="00EC7175" w:rsidRDefault="00C43A83" w:rsidP="00C43A83">
      <w:pPr>
        <w:jc w:val="both"/>
        <w:rPr>
          <w:rFonts w:ascii="Arial" w:hAnsi="Arial" w:cs="Arial"/>
        </w:rPr>
      </w:pPr>
    </w:p>
    <w:p w:rsidR="00203D61" w:rsidRPr="00EC7175" w:rsidRDefault="00434377" w:rsidP="00C43A83">
      <w:pPr>
        <w:jc w:val="both"/>
        <w:rPr>
          <w:rFonts w:ascii="Arial" w:hAnsi="Arial" w:cs="Arial"/>
          <w:sz w:val="24"/>
          <w:szCs w:val="24"/>
        </w:rPr>
      </w:pPr>
      <w:r w:rsidRPr="00EC7175">
        <w:rPr>
          <w:rFonts w:ascii="Arial" w:hAnsi="Arial" w:cs="Arial"/>
          <w:sz w:val="24"/>
          <w:szCs w:val="24"/>
        </w:rPr>
        <w:t>Футболът е спорт, в който дейността на състезатели и съдии има голяма публичност</w:t>
      </w:r>
      <w:r w:rsidR="00137F3F" w:rsidRPr="00EC7175">
        <w:rPr>
          <w:rFonts w:ascii="Arial" w:hAnsi="Arial" w:cs="Arial"/>
          <w:sz w:val="24"/>
          <w:szCs w:val="24"/>
          <w:lang w:val="en-US"/>
        </w:rPr>
        <w:t xml:space="preserve"> </w:t>
      </w:r>
      <w:r w:rsidR="00137F3F" w:rsidRPr="00EC7175">
        <w:rPr>
          <w:rFonts w:ascii="Arial" w:hAnsi="Arial" w:cs="Arial"/>
          <w:sz w:val="24"/>
          <w:szCs w:val="24"/>
        </w:rPr>
        <w:t>и предизвиква</w:t>
      </w:r>
      <w:r w:rsidRPr="00EC7175">
        <w:rPr>
          <w:rFonts w:ascii="Arial" w:hAnsi="Arial" w:cs="Arial"/>
          <w:sz w:val="24"/>
          <w:szCs w:val="24"/>
        </w:rPr>
        <w:t xml:space="preserve"> </w:t>
      </w:r>
      <w:r w:rsidR="00EC7175">
        <w:rPr>
          <w:rFonts w:ascii="Arial" w:hAnsi="Arial" w:cs="Arial"/>
          <w:sz w:val="24"/>
          <w:szCs w:val="24"/>
        </w:rPr>
        <w:t xml:space="preserve">широк </w:t>
      </w:r>
      <w:r w:rsidRPr="00EC7175">
        <w:rPr>
          <w:rFonts w:ascii="Arial" w:hAnsi="Arial" w:cs="Arial"/>
          <w:sz w:val="24"/>
          <w:szCs w:val="24"/>
        </w:rPr>
        <w:t>обществен отзвук. Спазването на „правилата на играта“ и „феърплея“</w:t>
      </w:r>
      <w:r w:rsidR="00C07BAF" w:rsidRPr="00EC7175">
        <w:rPr>
          <w:rFonts w:ascii="Arial" w:hAnsi="Arial" w:cs="Arial"/>
          <w:sz w:val="24"/>
          <w:szCs w:val="24"/>
        </w:rPr>
        <w:t>, съдник за които е футболният съдия</w:t>
      </w:r>
      <w:r w:rsidR="00B20CFD">
        <w:rPr>
          <w:rFonts w:ascii="Arial" w:hAnsi="Arial" w:cs="Arial"/>
          <w:sz w:val="24"/>
          <w:szCs w:val="24"/>
        </w:rPr>
        <w:t>,</w:t>
      </w:r>
      <w:r w:rsidRPr="00EC7175">
        <w:rPr>
          <w:rFonts w:ascii="Arial" w:hAnsi="Arial" w:cs="Arial"/>
          <w:sz w:val="24"/>
          <w:szCs w:val="24"/>
        </w:rPr>
        <w:t xml:space="preserve"> </w:t>
      </w:r>
      <w:r w:rsidR="00C07BAF" w:rsidRPr="00EC7175">
        <w:rPr>
          <w:rFonts w:ascii="Arial" w:hAnsi="Arial" w:cs="Arial"/>
          <w:sz w:val="24"/>
          <w:szCs w:val="24"/>
        </w:rPr>
        <w:t>осигуряват</w:t>
      </w:r>
      <w:r w:rsidRPr="00EC7175">
        <w:rPr>
          <w:rFonts w:ascii="Arial" w:hAnsi="Arial" w:cs="Arial"/>
          <w:sz w:val="24"/>
          <w:szCs w:val="24"/>
        </w:rPr>
        <w:t xml:space="preserve"> в </w:t>
      </w:r>
      <w:r w:rsidR="00C07BAF" w:rsidRPr="00EC7175">
        <w:rPr>
          <w:rFonts w:ascii="Arial" w:hAnsi="Arial" w:cs="Arial"/>
          <w:sz w:val="24"/>
          <w:szCs w:val="24"/>
        </w:rPr>
        <w:t>най-</w:t>
      </w:r>
      <w:r w:rsidRPr="00EC7175">
        <w:rPr>
          <w:rFonts w:ascii="Arial" w:hAnsi="Arial" w:cs="Arial"/>
          <w:sz w:val="24"/>
          <w:szCs w:val="24"/>
        </w:rPr>
        <w:t xml:space="preserve">голяма степен </w:t>
      </w:r>
      <w:r w:rsidR="00C07BAF" w:rsidRPr="00EC7175">
        <w:rPr>
          <w:rFonts w:ascii="Arial" w:hAnsi="Arial" w:cs="Arial"/>
          <w:sz w:val="24"/>
          <w:szCs w:val="24"/>
        </w:rPr>
        <w:t>възможността да победи действително по-до</w:t>
      </w:r>
      <w:r w:rsidR="00137F3F" w:rsidRPr="00EC7175">
        <w:rPr>
          <w:rFonts w:ascii="Arial" w:hAnsi="Arial" w:cs="Arial"/>
          <w:sz w:val="24"/>
          <w:szCs w:val="24"/>
        </w:rPr>
        <w:t>брият отбор, а с това</w:t>
      </w:r>
      <w:r w:rsidR="00B20CFD">
        <w:rPr>
          <w:rFonts w:ascii="Arial" w:hAnsi="Arial" w:cs="Arial"/>
          <w:sz w:val="24"/>
          <w:szCs w:val="24"/>
        </w:rPr>
        <w:t xml:space="preserve"> - да</w:t>
      </w:r>
      <w:r w:rsidR="00137F3F" w:rsidRPr="00EC7175">
        <w:rPr>
          <w:rFonts w:ascii="Arial" w:hAnsi="Arial" w:cs="Arial"/>
          <w:sz w:val="24"/>
          <w:szCs w:val="24"/>
        </w:rPr>
        <w:t xml:space="preserve"> </w:t>
      </w:r>
      <w:r w:rsidR="00EC7175">
        <w:rPr>
          <w:rFonts w:ascii="Arial" w:hAnsi="Arial" w:cs="Arial"/>
          <w:sz w:val="24"/>
          <w:szCs w:val="24"/>
        </w:rPr>
        <w:t xml:space="preserve">се </w:t>
      </w:r>
      <w:r w:rsidR="00137F3F" w:rsidRPr="00EC7175">
        <w:rPr>
          <w:rFonts w:ascii="Arial" w:hAnsi="Arial" w:cs="Arial"/>
          <w:sz w:val="24"/>
          <w:szCs w:val="24"/>
        </w:rPr>
        <w:t>реализира</w:t>
      </w:r>
      <w:r w:rsidR="00C07BAF" w:rsidRPr="00EC7175">
        <w:rPr>
          <w:rFonts w:ascii="Arial" w:hAnsi="Arial" w:cs="Arial"/>
          <w:sz w:val="24"/>
          <w:szCs w:val="24"/>
        </w:rPr>
        <w:t xml:space="preserve"> важната възпитателна</w:t>
      </w:r>
      <w:r w:rsidRPr="00EC7175">
        <w:rPr>
          <w:rFonts w:ascii="Arial" w:hAnsi="Arial" w:cs="Arial"/>
          <w:sz w:val="24"/>
          <w:szCs w:val="24"/>
        </w:rPr>
        <w:t xml:space="preserve"> функция на спорта</w:t>
      </w:r>
      <w:r w:rsidR="00137F3F" w:rsidRPr="00EC7175">
        <w:rPr>
          <w:rFonts w:ascii="Arial" w:hAnsi="Arial" w:cs="Arial"/>
          <w:sz w:val="24"/>
          <w:szCs w:val="24"/>
        </w:rPr>
        <w:t xml:space="preserve">. </w:t>
      </w:r>
      <w:r w:rsidR="00B20CFD">
        <w:rPr>
          <w:rFonts w:ascii="Arial" w:hAnsi="Arial" w:cs="Arial"/>
          <w:sz w:val="24"/>
          <w:szCs w:val="24"/>
        </w:rPr>
        <w:t>Успешната</w:t>
      </w:r>
      <w:r w:rsidR="00C07BAF" w:rsidRPr="00EC7175">
        <w:rPr>
          <w:rFonts w:ascii="Arial" w:hAnsi="Arial" w:cs="Arial"/>
          <w:sz w:val="24"/>
          <w:szCs w:val="24"/>
        </w:rPr>
        <w:t xml:space="preserve"> </w:t>
      </w:r>
      <w:r w:rsidR="00B20CFD">
        <w:rPr>
          <w:rFonts w:ascii="Arial" w:hAnsi="Arial" w:cs="Arial"/>
          <w:sz w:val="24"/>
          <w:szCs w:val="24"/>
        </w:rPr>
        <w:t>изява</w:t>
      </w:r>
      <w:r w:rsidR="00C07BAF" w:rsidRPr="00EC7175">
        <w:rPr>
          <w:rFonts w:ascii="Arial" w:hAnsi="Arial" w:cs="Arial"/>
          <w:sz w:val="24"/>
          <w:szCs w:val="24"/>
        </w:rPr>
        <w:t xml:space="preserve"> </w:t>
      </w:r>
      <w:r w:rsidR="00137F3F" w:rsidRPr="00EC7175">
        <w:rPr>
          <w:rFonts w:ascii="Arial" w:hAnsi="Arial" w:cs="Arial"/>
          <w:sz w:val="24"/>
          <w:szCs w:val="24"/>
        </w:rPr>
        <w:t>на футболните съди</w:t>
      </w:r>
      <w:r w:rsidR="00F30131">
        <w:rPr>
          <w:rFonts w:ascii="Arial" w:hAnsi="Arial" w:cs="Arial"/>
          <w:sz w:val="24"/>
          <w:szCs w:val="24"/>
        </w:rPr>
        <w:t>и</w:t>
      </w:r>
      <w:r w:rsidR="00137F3F" w:rsidRPr="00EC7175">
        <w:rPr>
          <w:rFonts w:ascii="Arial" w:hAnsi="Arial" w:cs="Arial"/>
          <w:sz w:val="24"/>
          <w:szCs w:val="24"/>
        </w:rPr>
        <w:t xml:space="preserve"> изисква</w:t>
      </w:r>
      <w:r w:rsidR="00C07BAF" w:rsidRPr="00EC7175">
        <w:rPr>
          <w:rFonts w:ascii="Arial" w:hAnsi="Arial" w:cs="Arial"/>
          <w:sz w:val="24"/>
          <w:szCs w:val="24"/>
        </w:rPr>
        <w:t xml:space="preserve"> високо ниво на двигателни способности, солидна теоретична подготовка и </w:t>
      </w:r>
      <w:r w:rsidR="00137F3F" w:rsidRPr="00EC7175">
        <w:rPr>
          <w:rFonts w:ascii="Arial" w:hAnsi="Arial" w:cs="Arial"/>
          <w:sz w:val="24"/>
          <w:szCs w:val="24"/>
        </w:rPr>
        <w:t>наличие на редица психологически</w:t>
      </w:r>
      <w:r w:rsidR="00C07BAF" w:rsidRPr="00EC7175">
        <w:rPr>
          <w:rFonts w:ascii="Arial" w:hAnsi="Arial" w:cs="Arial"/>
          <w:sz w:val="24"/>
          <w:szCs w:val="24"/>
        </w:rPr>
        <w:t xml:space="preserve"> </w:t>
      </w:r>
      <w:r w:rsidR="00137F3F" w:rsidRPr="00EC7175">
        <w:rPr>
          <w:rFonts w:ascii="Arial" w:hAnsi="Arial" w:cs="Arial"/>
          <w:sz w:val="24"/>
          <w:szCs w:val="24"/>
        </w:rPr>
        <w:t>качества</w:t>
      </w:r>
      <w:r w:rsidRPr="00EC7175">
        <w:rPr>
          <w:rFonts w:ascii="Arial" w:hAnsi="Arial" w:cs="Arial"/>
          <w:sz w:val="24"/>
          <w:szCs w:val="24"/>
        </w:rPr>
        <w:t xml:space="preserve">. </w:t>
      </w:r>
      <w:r w:rsidR="00C07BAF" w:rsidRPr="00EC7175">
        <w:rPr>
          <w:rFonts w:ascii="Arial" w:hAnsi="Arial" w:cs="Arial"/>
          <w:sz w:val="24"/>
          <w:szCs w:val="24"/>
        </w:rPr>
        <w:t xml:space="preserve">От тази гледна точка, изследваният от докторанта проблем за подготовката на млади футболни съдии е </w:t>
      </w:r>
      <w:proofErr w:type="spellStart"/>
      <w:r w:rsidR="00F30131">
        <w:rPr>
          <w:rFonts w:ascii="Arial" w:hAnsi="Arial" w:cs="Arial"/>
          <w:sz w:val="24"/>
          <w:szCs w:val="24"/>
        </w:rPr>
        <w:t>дисертабилен</w:t>
      </w:r>
      <w:proofErr w:type="spellEnd"/>
      <w:r w:rsidR="00F30131">
        <w:rPr>
          <w:rFonts w:ascii="Arial" w:hAnsi="Arial" w:cs="Arial"/>
          <w:sz w:val="24"/>
          <w:szCs w:val="24"/>
        </w:rPr>
        <w:t xml:space="preserve">, </w:t>
      </w:r>
      <w:r w:rsidR="00C07BAF" w:rsidRPr="00EC7175">
        <w:rPr>
          <w:rFonts w:ascii="Arial" w:hAnsi="Arial" w:cs="Arial"/>
          <w:sz w:val="24"/>
          <w:szCs w:val="24"/>
        </w:rPr>
        <w:t>съвременен и актуален. С още по-голяма значимост е той поради недоброто състояние на футбола в нашата страна, което нерядко води до насочване на недоволството на състезатели, треньори и любител</w:t>
      </w:r>
      <w:r w:rsidR="00EC7175">
        <w:rPr>
          <w:rFonts w:ascii="Arial" w:hAnsi="Arial" w:cs="Arial"/>
          <w:sz w:val="24"/>
          <w:szCs w:val="24"/>
        </w:rPr>
        <w:t>и именно към футболните съдии.</w:t>
      </w:r>
    </w:p>
    <w:p w:rsidR="00C43A83" w:rsidRPr="00EC7175" w:rsidRDefault="00C43A83" w:rsidP="00C43A83">
      <w:pPr>
        <w:jc w:val="both"/>
        <w:rPr>
          <w:rFonts w:ascii="Arial" w:hAnsi="Arial" w:cs="Arial"/>
          <w:sz w:val="24"/>
          <w:szCs w:val="24"/>
        </w:rPr>
      </w:pPr>
      <w:r w:rsidRPr="00EC7175">
        <w:rPr>
          <w:rFonts w:ascii="Arial" w:hAnsi="Arial" w:cs="Arial"/>
          <w:sz w:val="24"/>
          <w:szCs w:val="24"/>
        </w:rPr>
        <w:t>Дис</w:t>
      </w:r>
      <w:r w:rsidR="00E81CB9" w:rsidRPr="00EC7175">
        <w:rPr>
          <w:rFonts w:ascii="Arial" w:hAnsi="Arial" w:cs="Arial"/>
          <w:sz w:val="24"/>
          <w:szCs w:val="24"/>
        </w:rPr>
        <w:t>е</w:t>
      </w:r>
      <w:r w:rsidRPr="00EC7175">
        <w:rPr>
          <w:rFonts w:ascii="Arial" w:hAnsi="Arial" w:cs="Arial"/>
          <w:sz w:val="24"/>
          <w:szCs w:val="24"/>
        </w:rPr>
        <w:t xml:space="preserve">ртационният труд е разработен на </w:t>
      </w:r>
      <w:r w:rsidR="00E81CB9" w:rsidRPr="00EC7175">
        <w:rPr>
          <w:rFonts w:ascii="Arial" w:hAnsi="Arial" w:cs="Arial"/>
          <w:sz w:val="24"/>
          <w:szCs w:val="24"/>
        </w:rPr>
        <w:t>194 стр.,</w:t>
      </w:r>
      <w:r w:rsidR="00F30131">
        <w:rPr>
          <w:rFonts w:ascii="Arial" w:hAnsi="Arial" w:cs="Arial"/>
          <w:sz w:val="24"/>
          <w:szCs w:val="24"/>
        </w:rPr>
        <w:t xml:space="preserve"> структурирани в 4 глави.  С</w:t>
      </w:r>
      <w:r w:rsidR="00E81CB9" w:rsidRPr="00EC7175">
        <w:rPr>
          <w:rFonts w:ascii="Arial" w:hAnsi="Arial" w:cs="Arial"/>
          <w:sz w:val="24"/>
          <w:szCs w:val="24"/>
        </w:rPr>
        <w:t xml:space="preserve">получливо докторантът е представил </w:t>
      </w:r>
      <w:r w:rsidR="00C60E63" w:rsidRPr="00EC7175">
        <w:rPr>
          <w:rFonts w:ascii="Arial" w:hAnsi="Arial" w:cs="Arial"/>
          <w:sz w:val="24"/>
          <w:szCs w:val="24"/>
        </w:rPr>
        <w:t xml:space="preserve">част от </w:t>
      </w:r>
      <w:proofErr w:type="spellStart"/>
      <w:r w:rsidR="00137F3F" w:rsidRPr="00EC7175">
        <w:rPr>
          <w:rFonts w:ascii="Arial" w:hAnsi="Arial" w:cs="Arial"/>
          <w:sz w:val="24"/>
          <w:szCs w:val="24"/>
        </w:rPr>
        <w:t>доказателствен</w:t>
      </w:r>
      <w:r w:rsidR="00C60E63" w:rsidRPr="00EC7175">
        <w:rPr>
          <w:rFonts w:ascii="Arial" w:hAnsi="Arial" w:cs="Arial"/>
          <w:sz w:val="24"/>
          <w:szCs w:val="24"/>
        </w:rPr>
        <w:t>ия</w:t>
      </w:r>
      <w:proofErr w:type="spellEnd"/>
      <w:r w:rsidR="00137F3F" w:rsidRPr="00EC7175">
        <w:rPr>
          <w:rFonts w:ascii="Arial" w:hAnsi="Arial" w:cs="Arial"/>
          <w:sz w:val="24"/>
          <w:szCs w:val="24"/>
        </w:rPr>
        <w:t xml:space="preserve"> материал</w:t>
      </w:r>
      <w:r w:rsidR="00F30131">
        <w:rPr>
          <w:rFonts w:ascii="Arial" w:hAnsi="Arial" w:cs="Arial"/>
          <w:sz w:val="24"/>
          <w:szCs w:val="24"/>
        </w:rPr>
        <w:t xml:space="preserve"> в приложения с обем от 50 стр</w:t>
      </w:r>
      <w:r w:rsidR="00C60E63" w:rsidRPr="00EC7175">
        <w:rPr>
          <w:rFonts w:ascii="Arial" w:hAnsi="Arial" w:cs="Arial"/>
          <w:sz w:val="24"/>
          <w:szCs w:val="24"/>
        </w:rPr>
        <w:t xml:space="preserve">. </w:t>
      </w:r>
      <w:r w:rsidR="00E81CB9" w:rsidRPr="00EC7175">
        <w:rPr>
          <w:rFonts w:ascii="Arial" w:hAnsi="Arial" w:cs="Arial"/>
          <w:sz w:val="24"/>
          <w:szCs w:val="24"/>
        </w:rPr>
        <w:t>Рез</w:t>
      </w:r>
      <w:r w:rsidR="00137F3F" w:rsidRPr="00EC7175">
        <w:rPr>
          <w:rFonts w:ascii="Arial" w:hAnsi="Arial" w:cs="Arial"/>
          <w:sz w:val="24"/>
          <w:szCs w:val="24"/>
        </w:rPr>
        <w:t>ултатите от широко обхватното</w:t>
      </w:r>
      <w:r w:rsidR="00E81CB9" w:rsidRPr="00EC7175">
        <w:rPr>
          <w:rFonts w:ascii="Arial" w:hAnsi="Arial" w:cs="Arial"/>
          <w:sz w:val="24"/>
          <w:szCs w:val="24"/>
        </w:rPr>
        <w:t xml:space="preserve"> изследване са представени в 87 таблици (30 от които в приложения) и 53 графики. </w:t>
      </w:r>
    </w:p>
    <w:p w:rsidR="00E6392E" w:rsidRPr="00EC7175" w:rsidRDefault="00E81CB9" w:rsidP="00C43A83">
      <w:pPr>
        <w:jc w:val="both"/>
        <w:rPr>
          <w:rFonts w:ascii="Arial" w:hAnsi="Arial" w:cs="Arial"/>
          <w:sz w:val="24"/>
          <w:szCs w:val="24"/>
        </w:rPr>
      </w:pPr>
      <w:r w:rsidRPr="00EC7175">
        <w:rPr>
          <w:rFonts w:ascii="Arial" w:hAnsi="Arial" w:cs="Arial"/>
          <w:sz w:val="24"/>
          <w:szCs w:val="24"/>
        </w:rPr>
        <w:t>В глава І – литературен обзор</w:t>
      </w:r>
      <w:r w:rsidR="00EC7175">
        <w:rPr>
          <w:rFonts w:ascii="Arial" w:hAnsi="Arial" w:cs="Arial"/>
          <w:sz w:val="24"/>
          <w:szCs w:val="24"/>
        </w:rPr>
        <w:t>,</w:t>
      </w:r>
      <w:r w:rsidRPr="00EC7175">
        <w:rPr>
          <w:rFonts w:ascii="Arial" w:hAnsi="Arial" w:cs="Arial"/>
          <w:sz w:val="24"/>
          <w:szCs w:val="24"/>
        </w:rPr>
        <w:t xml:space="preserve"> авторът е направил подро</w:t>
      </w:r>
      <w:r w:rsidR="00137F3F" w:rsidRPr="00EC7175">
        <w:rPr>
          <w:rFonts w:ascii="Arial" w:hAnsi="Arial" w:cs="Arial"/>
          <w:sz w:val="24"/>
          <w:szCs w:val="24"/>
        </w:rPr>
        <w:t>бна характеристика на историята,</w:t>
      </w:r>
      <w:r w:rsidR="00E6392E" w:rsidRPr="00EC7175">
        <w:rPr>
          <w:rFonts w:ascii="Arial" w:hAnsi="Arial" w:cs="Arial"/>
          <w:sz w:val="24"/>
          <w:szCs w:val="24"/>
        </w:rPr>
        <w:t xml:space="preserve"> същността и развитието на футболното съдийство в България. В хронологичен порядък са разгледани</w:t>
      </w:r>
      <w:r w:rsidR="00B20CFD">
        <w:rPr>
          <w:rFonts w:ascii="Arial" w:hAnsi="Arial" w:cs="Arial"/>
          <w:sz w:val="24"/>
          <w:szCs w:val="24"/>
        </w:rPr>
        <w:t xml:space="preserve"> публикациите</w:t>
      </w:r>
      <w:r w:rsidRPr="00EC7175">
        <w:rPr>
          <w:rFonts w:ascii="Arial" w:hAnsi="Arial" w:cs="Arial"/>
          <w:sz w:val="24"/>
          <w:szCs w:val="24"/>
        </w:rPr>
        <w:t xml:space="preserve"> в научно-методическата </w:t>
      </w:r>
      <w:r w:rsidR="00B20CFD">
        <w:rPr>
          <w:rFonts w:ascii="Arial" w:hAnsi="Arial" w:cs="Arial"/>
          <w:sz w:val="24"/>
          <w:szCs w:val="24"/>
        </w:rPr>
        <w:t>относно</w:t>
      </w:r>
      <w:r w:rsidRPr="00EC7175">
        <w:rPr>
          <w:rFonts w:ascii="Arial" w:hAnsi="Arial" w:cs="Arial"/>
          <w:sz w:val="24"/>
          <w:szCs w:val="24"/>
        </w:rPr>
        <w:t xml:space="preserve"> различни аспекти на дейността на съдиите. Използвани</w:t>
      </w:r>
      <w:r w:rsidR="00137F3F" w:rsidRPr="00EC7175">
        <w:rPr>
          <w:rFonts w:ascii="Arial" w:hAnsi="Arial" w:cs="Arial"/>
          <w:sz w:val="24"/>
          <w:szCs w:val="24"/>
        </w:rPr>
        <w:t xml:space="preserve"> са 146 източника, 23 от които на латиница. Ч</w:t>
      </w:r>
      <w:r w:rsidRPr="00EC7175">
        <w:rPr>
          <w:rFonts w:ascii="Arial" w:hAnsi="Arial" w:cs="Arial"/>
          <w:sz w:val="24"/>
          <w:szCs w:val="24"/>
        </w:rPr>
        <w:t>аст от тях не са посочени конкретно в текстуалната част на І глава.</w:t>
      </w:r>
      <w:r w:rsidR="00E6392E" w:rsidRPr="00EC7175">
        <w:rPr>
          <w:rFonts w:ascii="Arial" w:hAnsi="Arial" w:cs="Arial"/>
          <w:sz w:val="24"/>
          <w:szCs w:val="24"/>
        </w:rPr>
        <w:t xml:space="preserve"> Като нед</w:t>
      </w:r>
      <w:r w:rsidR="00EC7175">
        <w:rPr>
          <w:rFonts w:ascii="Arial" w:hAnsi="Arial" w:cs="Arial"/>
          <w:sz w:val="24"/>
          <w:szCs w:val="24"/>
        </w:rPr>
        <w:t>остатък на раздела бих посочила, че н</w:t>
      </w:r>
      <w:r w:rsidR="00E6392E" w:rsidRPr="00EC7175">
        <w:rPr>
          <w:rFonts w:ascii="Arial" w:hAnsi="Arial" w:cs="Arial"/>
          <w:sz w:val="24"/>
          <w:szCs w:val="24"/>
        </w:rPr>
        <w:t>е става ясно на базата на литературни източници или собствени заключения е разработен раздел І.4 – същност на футболното съдийство;</w:t>
      </w:r>
    </w:p>
    <w:p w:rsidR="007E5A1B" w:rsidRPr="00EC7175" w:rsidRDefault="007E5A1B" w:rsidP="00C43A83">
      <w:pPr>
        <w:jc w:val="both"/>
        <w:rPr>
          <w:rFonts w:ascii="Arial" w:hAnsi="Arial" w:cs="Arial"/>
          <w:sz w:val="24"/>
          <w:szCs w:val="24"/>
        </w:rPr>
      </w:pPr>
      <w:r w:rsidRPr="00EC7175">
        <w:rPr>
          <w:rFonts w:ascii="Arial" w:hAnsi="Arial" w:cs="Arial"/>
          <w:sz w:val="24"/>
          <w:szCs w:val="24"/>
        </w:rPr>
        <w:t xml:space="preserve">Работната хипотеза е дефинирана </w:t>
      </w:r>
      <w:r w:rsidR="00EC7175">
        <w:rPr>
          <w:rFonts w:ascii="Arial" w:hAnsi="Arial" w:cs="Arial"/>
          <w:sz w:val="24"/>
          <w:szCs w:val="24"/>
        </w:rPr>
        <w:t xml:space="preserve">като </w:t>
      </w:r>
      <w:r w:rsidRPr="00EC7175">
        <w:rPr>
          <w:rFonts w:ascii="Arial" w:hAnsi="Arial" w:cs="Arial"/>
          <w:sz w:val="24"/>
          <w:szCs w:val="24"/>
        </w:rPr>
        <w:t>цел на изследването, н</w:t>
      </w:r>
      <w:r w:rsidR="00EC7175">
        <w:rPr>
          <w:rFonts w:ascii="Arial" w:hAnsi="Arial" w:cs="Arial"/>
          <w:sz w:val="24"/>
          <w:szCs w:val="24"/>
        </w:rPr>
        <w:t xml:space="preserve">о по същество изразява </w:t>
      </w:r>
      <w:r w:rsidR="00B20CFD">
        <w:rPr>
          <w:rFonts w:ascii="Arial" w:hAnsi="Arial" w:cs="Arial"/>
          <w:sz w:val="24"/>
          <w:szCs w:val="24"/>
        </w:rPr>
        <w:t>същността на проведения</w:t>
      </w:r>
      <w:r w:rsidR="00EC7175">
        <w:rPr>
          <w:rFonts w:ascii="Arial" w:hAnsi="Arial" w:cs="Arial"/>
          <w:sz w:val="24"/>
          <w:szCs w:val="24"/>
        </w:rPr>
        <w:t xml:space="preserve"> изследователският процес</w:t>
      </w:r>
      <w:r w:rsidRPr="00EC7175">
        <w:rPr>
          <w:rFonts w:ascii="Arial" w:hAnsi="Arial" w:cs="Arial"/>
          <w:sz w:val="24"/>
          <w:szCs w:val="24"/>
        </w:rPr>
        <w:t>.</w:t>
      </w:r>
    </w:p>
    <w:p w:rsidR="007E5A1B" w:rsidRPr="00EC7175" w:rsidRDefault="007E5A1B" w:rsidP="00C43A83">
      <w:pPr>
        <w:jc w:val="both"/>
        <w:rPr>
          <w:rFonts w:ascii="Arial" w:hAnsi="Arial" w:cs="Arial"/>
          <w:sz w:val="24"/>
          <w:szCs w:val="24"/>
        </w:rPr>
      </w:pPr>
      <w:r w:rsidRPr="00EC7175">
        <w:rPr>
          <w:rFonts w:ascii="Arial" w:hAnsi="Arial" w:cs="Arial"/>
          <w:sz w:val="24"/>
          <w:szCs w:val="24"/>
        </w:rPr>
        <w:lastRenderedPageBreak/>
        <w:t>Целта на изследването</w:t>
      </w:r>
      <w:r w:rsidR="00EC7175">
        <w:rPr>
          <w:rFonts w:ascii="Arial" w:hAnsi="Arial" w:cs="Arial"/>
          <w:sz w:val="24"/>
          <w:szCs w:val="24"/>
        </w:rPr>
        <w:t xml:space="preserve"> (глава ІІ) е добре формулирана. З</w:t>
      </w:r>
      <w:r w:rsidRPr="00EC7175">
        <w:rPr>
          <w:rFonts w:ascii="Arial" w:hAnsi="Arial" w:cs="Arial"/>
          <w:sz w:val="24"/>
          <w:szCs w:val="24"/>
        </w:rPr>
        <w:t>адачите правилно декомпозират направленията на изследователска ра</w:t>
      </w:r>
      <w:r w:rsidR="00137F3F" w:rsidRPr="00EC7175">
        <w:rPr>
          <w:rFonts w:ascii="Arial" w:hAnsi="Arial" w:cs="Arial"/>
          <w:sz w:val="24"/>
          <w:szCs w:val="24"/>
        </w:rPr>
        <w:t xml:space="preserve">бота, проведена от </w:t>
      </w:r>
      <w:r w:rsidR="00EC7175">
        <w:rPr>
          <w:rFonts w:ascii="Arial" w:hAnsi="Arial" w:cs="Arial"/>
          <w:sz w:val="24"/>
          <w:szCs w:val="24"/>
        </w:rPr>
        <w:t>докторанта и дават</w:t>
      </w:r>
      <w:r w:rsidRPr="00EC7175">
        <w:rPr>
          <w:rFonts w:ascii="Arial" w:hAnsi="Arial" w:cs="Arial"/>
          <w:sz w:val="24"/>
          <w:szCs w:val="24"/>
        </w:rPr>
        <w:t xml:space="preserve"> възможност за нейното реализиране. Считам, че предметът на изследване е много-по-обхватен, от този посоч</w:t>
      </w:r>
      <w:r w:rsidR="00B20CFD">
        <w:rPr>
          <w:rFonts w:ascii="Arial" w:hAnsi="Arial" w:cs="Arial"/>
          <w:sz w:val="24"/>
          <w:szCs w:val="24"/>
        </w:rPr>
        <w:t>ен</w:t>
      </w:r>
      <w:r w:rsidRPr="00EC7175">
        <w:rPr>
          <w:rFonts w:ascii="Arial" w:hAnsi="Arial" w:cs="Arial"/>
          <w:sz w:val="24"/>
          <w:szCs w:val="24"/>
        </w:rPr>
        <w:t xml:space="preserve"> в ІІ.3.2. </w:t>
      </w:r>
    </w:p>
    <w:p w:rsidR="00137F3F" w:rsidRPr="00EC7175" w:rsidRDefault="00B20CFD" w:rsidP="00C43A83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По същество са изследвани</w:t>
      </w:r>
      <w:r w:rsidR="00137F3F" w:rsidRPr="00EC717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37F3F" w:rsidRPr="00EC7175">
        <w:rPr>
          <w:rFonts w:ascii="Arial" w:hAnsi="Arial" w:cs="Arial"/>
          <w:sz w:val="24"/>
          <w:szCs w:val="24"/>
        </w:rPr>
        <w:t>морфо-функционалните</w:t>
      </w:r>
      <w:proofErr w:type="spellEnd"/>
      <w:r w:rsidR="006C58E2" w:rsidRPr="00EC7175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6C58E2" w:rsidRPr="00EC7175">
        <w:rPr>
          <w:rFonts w:ascii="Arial" w:hAnsi="Arial" w:cs="Arial"/>
          <w:sz w:val="24"/>
          <w:szCs w:val="24"/>
        </w:rPr>
        <w:t>психо-социални</w:t>
      </w:r>
      <w:proofErr w:type="spellEnd"/>
      <w:r w:rsidR="006C58E2" w:rsidRPr="00EC7175">
        <w:rPr>
          <w:rFonts w:ascii="Arial" w:hAnsi="Arial" w:cs="Arial"/>
          <w:sz w:val="24"/>
          <w:szCs w:val="24"/>
        </w:rPr>
        <w:t xml:space="preserve"> характеристики, особеностите на игровата дейност, състоянието </w:t>
      </w:r>
      <w:r w:rsidR="00137F3F" w:rsidRPr="00EC7175">
        <w:rPr>
          <w:rFonts w:ascii="Arial" w:hAnsi="Arial" w:cs="Arial"/>
          <w:sz w:val="24"/>
          <w:szCs w:val="24"/>
        </w:rPr>
        <w:t xml:space="preserve">и развитието </w:t>
      </w:r>
      <w:r w:rsidR="006C58E2" w:rsidRPr="00EC7175">
        <w:rPr>
          <w:rFonts w:ascii="Arial" w:hAnsi="Arial" w:cs="Arial"/>
          <w:sz w:val="24"/>
          <w:szCs w:val="24"/>
        </w:rPr>
        <w:t>на двигателн</w:t>
      </w:r>
      <w:r w:rsidR="00137F3F" w:rsidRPr="00EC7175">
        <w:rPr>
          <w:rFonts w:ascii="Arial" w:hAnsi="Arial" w:cs="Arial"/>
          <w:sz w:val="24"/>
          <w:szCs w:val="24"/>
        </w:rPr>
        <w:t>ите способности</w:t>
      </w:r>
      <w:r>
        <w:rPr>
          <w:rFonts w:ascii="Arial" w:hAnsi="Arial" w:cs="Arial"/>
          <w:sz w:val="24"/>
          <w:szCs w:val="24"/>
        </w:rPr>
        <w:t>. А</w:t>
      </w:r>
      <w:r w:rsidR="006C58E2" w:rsidRPr="00EC7175">
        <w:rPr>
          <w:rFonts w:ascii="Arial" w:hAnsi="Arial" w:cs="Arial"/>
          <w:sz w:val="24"/>
          <w:szCs w:val="24"/>
        </w:rPr>
        <w:t xml:space="preserve">вторът е ползвал богат набор от високо информативни изследователски методи – анкетно проучване, </w:t>
      </w:r>
      <w:proofErr w:type="spellStart"/>
      <w:r w:rsidR="006C58E2" w:rsidRPr="00EC7175">
        <w:rPr>
          <w:rFonts w:ascii="Arial" w:hAnsi="Arial" w:cs="Arial"/>
          <w:sz w:val="24"/>
          <w:szCs w:val="24"/>
        </w:rPr>
        <w:t>антропометрия</w:t>
      </w:r>
      <w:proofErr w:type="spellEnd"/>
      <w:r w:rsidR="006C58E2" w:rsidRPr="00EC7175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6C58E2" w:rsidRPr="00EC7175">
        <w:rPr>
          <w:rFonts w:ascii="Arial" w:hAnsi="Arial" w:cs="Arial"/>
          <w:sz w:val="24"/>
          <w:szCs w:val="24"/>
        </w:rPr>
        <w:t>пулсометрия</w:t>
      </w:r>
      <w:proofErr w:type="spellEnd"/>
      <w:r w:rsidR="006C58E2" w:rsidRPr="00EC7175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6C58E2" w:rsidRPr="00EC7175">
        <w:rPr>
          <w:rFonts w:ascii="Arial" w:hAnsi="Arial" w:cs="Arial"/>
          <w:sz w:val="24"/>
          <w:szCs w:val="24"/>
        </w:rPr>
        <w:t>спироергометрия</w:t>
      </w:r>
      <w:proofErr w:type="spellEnd"/>
      <w:r w:rsidR="006C58E2" w:rsidRPr="00EC7175">
        <w:rPr>
          <w:rFonts w:ascii="Arial" w:hAnsi="Arial" w:cs="Arial"/>
          <w:sz w:val="24"/>
          <w:szCs w:val="24"/>
        </w:rPr>
        <w:t xml:space="preserve">, психологическо изследване по 6 въпросника (локализация на контрола, аз-ефективност, увереност, </w:t>
      </w:r>
      <w:proofErr w:type="spellStart"/>
      <w:r w:rsidR="006C58E2" w:rsidRPr="00EC7175">
        <w:rPr>
          <w:rFonts w:ascii="Arial" w:hAnsi="Arial" w:cs="Arial"/>
          <w:sz w:val="24"/>
          <w:szCs w:val="24"/>
        </w:rPr>
        <w:t>невротизъм</w:t>
      </w:r>
      <w:proofErr w:type="spellEnd"/>
      <w:r w:rsidR="006C58E2" w:rsidRPr="00EC7175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6C58E2" w:rsidRPr="00EC7175">
        <w:rPr>
          <w:rFonts w:ascii="Arial" w:hAnsi="Arial" w:cs="Arial"/>
          <w:sz w:val="24"/>
          <w:szCs w:val="24"/>
        </w:rPr>
        <w:t>екстраверсия</w:t>
      </w:r>
      <w:proofErr w:type="spellEnd"/>
      <w:r w:rsidR="006C58E2" w:rsidRPr="00EC7175">
        <w:rPr>
          <w:rFonts w:ascii="Arial" w:hAnsi="Arial" w:cs="Arial"/>
          <w:sz w:val="24"/>
          <w:szCs w:val="24"/>
        </w:rPr>
        <w:t>, устойчивост на вниманието и др</w:t>
      </w:r>
      <w:r w:rsidR="00C60E63" w:rsidRPr="00EC7175">
        <w:rPr>
          <w:rFonts w:ascii="Arial" w:hAnsi="Arial" w:cs="Arial"/>
          <w:sz w:val="24"/>
          <w:szCs w:val="24"/>
        </w:rPr>
        <w:t>.</w:t>
      </w:r>
      <w:r w:rsidR="006C58E2" w:rsidRPr="00EC7175">
        <w:rPr>
          <w:rFonts w:ascii="Arial" w:hAnsi="Arial" w:cs="Arial"/>
          <w:sz w:val="24"/>
          <w:szCs w:val="24"/>
        </w:rPr>
        <w:t xml:space="preserve">), тестуване по 8 теста, педагогически експеримент. </w:t>
      </w:r>
      <w:r w:rsidR="003A5561" w:rsidRPr="00EC7175">
        <w:rPr>
          <w:rFonts w:ascii="Arial" w:hAnsi="Arial" w:cs="Arial"/>
          <w:sz w:val="24"/>
          <w:szCs w:val="24"/>
        </w:rPr>
        <w:t>Изследваният контингент е сравните</w:t>
      </w:r>
      <w:r>
        <w:rPr>
          <w:rFonts w:ascii="Arial" w:hAnsi="Arial" w:cs="Arial"/>
          <w:sz w:val="24"/>
          <w:szCs w:val="24"/>
        </w:rPr>
        <w:t>лно малък, но това се обуславя</w:t>
      </w:r>
      <w:r w:rsidR="003A5561" w:rsidRPr="00EC7175">
        <w:rPr>
          <w:rFonts w:ascii="Arial" w:hAnsi="Arial" w:cs="Arial"/>
          <w:sz w:val="24"/>
          <w:szCs w:val="24"/>
        </w:rPr>
        <w:t xml:space="preserve"> от</w:t>
      </w:r>
      <w:r w:rsidR="00137F3F" w:rsidRPr="00EC7175">
        <w:rPr>
          <w:rFonts w:ascii="Arial" w:hAnsi="Arial" w:cs="Arial"/>
          <w:sz w:val="24"/>
          <w:szCs w:val="24"/>
        </w:rPr>
        <w:t xml:space="preserve"> спецификата на </w:t>
      </w:r>
      <w:r w:rsidR="00F30131">
        <w:rPr>
          <w:rFonts w:ascii="Arial" w:hAnsi="Arial" w:cs="Arial"/>
          <w:sz w:val="24"/>
          <w:szCs w:val="24"/>
        </w:rPr>
        <w:t>субекта на изследване</w:t>
      </w:r>
      <w:r w:rsidR="00137F3F" w:rsidRPr="00EC7175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 xml:space="preserve"> Използвани са подходящи</w:t>
      </w:r>
      <w:r w:rsidR="00A45709" w:rsidRPr="00EC7175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и коректно приложени </w:t>
      </w:r>
      <w:proofErr w:type="spellStart"/>
      <w:r w:rsidR="00A45709" w:rsidRPr="00EC7175">
        <w:rPr>
          <w:rFonts w:ascii="Arial" w:hAnsi="Arial" w:cs="Arial"/>
          <w:sz w:val="24"/>
          <w:szCs w:val="24"/>
        </w:rPr>
        <w:t>математико-статистически</w:t>
      </w:r>
      <w:proofErr w:type="spellEnd"/>
      <w:r w:rsidR="00A45709" w:rsidRPr="00EC7175">
        <w:rPr>
          <w:rFonts w:ascii="Arial" w:hAnsi="Arial" w:cs="Arial"/>
          <w:sz w:val="24"/>
          <w:szCs w:val="24"/>
        </w:rPr>
        <w:t xml:space="preserve"> методи.</w:t>
      </w:r>
    </w:p>
    <w:p w:rsidR="006C58E2" w:rsidRPr="00EC7175" w:rsidRDefault="003A5561" w:rsidP="00C43A83">
      <w:pPr>
        <w:jc w:val="both"/>
        <w:rPr>
          <w:rFonts w:ascii="Arial" w:hAnsi="Arial" w:cs="Arial"/>
          <w:sz w:val="24"/>
          <w:szCs w:val="24"/>
        </w:rPr>
      </w:pPr>
      <w:r w:rsidRPr="00EC7175">
        <w:rPr>
          <w:rFonts w:ascii="Arial" w:hAnsi="Arial" w:cs="Arial"/>
          <w:sz w:val="24"/>
          <w:szCs w:val="24"/>
        </w:rPr>
        <w:t xml:space="preserve"> </w:t>
      </w:r>
      <w:r w:rsidR="00C60E63" w:rsidRPr="00EC7175">
        <w:rPr>
          <w:rFonts w:ascii="Arial" w:hAnsi="Arial" w:cs="Arial"/>
          <w:sz w:val="24"/>
          <w:szCs w:val="24"/>
        </w:rPr>
        <w:t xml:space="preserve">В глава ІІІ - анализ на резултатите, в логична последователност авторът се е спрял на различните аспекти на изследвания от него проблем. </w:t>
      </w:r>
      <w:r w:rsidR="00A45709" w:rsidRPr="00EC7175">
        <w:rPr>
          <w:rFonts w:ascii="Arial" w:hAnsi="Arial" w:cs="Arial"/>
          <w:sz w:val="24"/>
          <w:szCs w:val="24"/>
        </w:rPr>
        <w:t xml:space="preserve">Описана е динамиката на </w:t>
      </w:r>
      <w:proofErr w:type="spellStart"/>
      <w:r w:rsidR="00A45709" w:rsidRPr="00EC7175">
        <w:rPr>
          <w:rFonts w:ascii="Arial" w:hAnsi="Arial" w:cs="Arial"/>
          <w:sz w:val="24"/>
          <w:szCs w:val="24"/>
        </w:rPr>
        <w:t>пулсовата</w:t>
      </w:r>
      <w:proofErr w:type="spellEnd"/>
      <w:r w:rsidR="00A45709" w:rsidRPr="00EC7175">
        <w:rPr>
          <w:rFonts w:ascii="Arial" w:hAnsi="Arial" w:cs="Arial"/>
          <w:sz w:val="24"/>
          <w:szCs w:val="24"/>
        </w:rPr>
        <w:t xml:space="preserve"> честота на футболните съдии по време на официални срещи. Независимо, че не е направено паралелно</w:t>
      </w:r>
      <w:r w:rsidR="00AA2E10" w:rsidRPr="00EC7175">
        <w:rPr>
          <w:rFonts w:ascii="Arial" w:hAnsi="Arial" w:cs="Arial"/>
          <w:sz w:val="24"/>
          <w:szCs w:val="24"/>
        </w:rPr>
        <w:t xml:space="preserve"> със записа на ЧСС</w:t>
      </w:r>
      <w:r w:rsidR="00B20CFD">
        <w:rPr>
          <w:rFonts w:ascii="Arial" w:hAnsi="Arial" w:cs="Arial"/>
          <w:sz w:val="24"/>
          <w:szCs w:val="24"/>
        </w:rPr>
        <w:t>,</w:t>
      </w:r>
      <w:r w:rsidR="00A45709" w:rsidRPr="00EC7175">
        <w:rPr>
          <w:rFonts w:ascii="Arial" w:hAnsi="Arial" w:cs="Arial"/>
          <w:sz w:val="24"/>
          <w:szCs w:val="24"/>
        </w:rPr>
        <w:t xml:space="preserve"> </w:t>
      </w:r>
      <w:r w:rsidR="00EC7175">
        <w:rPr>
          <w:rFonts w:ascii="Arial" w:hAnsi="Arial" w:cs="Arial"/>
          <w:sz w:val="24"/>
          <w:szCs w:val="24"/>
        </w:rPr>
        <w:t>съществен момент от разработката е описанието на</w:t>
      </w:r>
      <w:r w:rsidR="00A45709" w:rsidRPr="00EC7175">
        <w:rPr>
          <w:rFonts w:ascii="Arial" w:hAnsi="Arial" w:cs="Arial"/>
          <w:sz w:val="24"/>
          <w:szCs w:val="24"/>
        </w:rPr>
        <w:t xml:space="preserve"> тяхната </w:t>
      </w:r>
      <w:proofErr w:type="spellStart"/>
      <w:r w:rsidR="00A45709" w:rsidRPr="00EC7175">
        <w:rPr>
          <w:rFonts w:ascii="Arial" w:hAnsi="Arial" w:cs="Arial"/>
          <w:sz w:val="24"/>
          <w:szCs w:val="24"/>
        </w:rPr>
        <w:t>бегова</w:t>
      </w:r>
      <w:proofErr w:type="spellEnd"/>
      <w:r w:rsidR="00AA2E10" w:rsidRPr="00EC7175">
        <w:rPr>
          <w:rFonts w:ascii="Arial" w:hAnsi="Arial" w:cs="Arial"/>
          <w:sz w:val="24"/>
          <w:szCs w:val="24"/>
        </w:rPr>
        <w:t xml:space="preserve"> дейност. Разкрити са </w:t>
      </w:r>
      <w:r w:rsidR="00B20CFD">
        <w:rPr>
          <w:rFonts w:ascii="Arial" w:hAnsi="Arial" w:cs="Arial"/>
          <w:sz w:val="24"/>
          <w:szCs w:val="24"/>
        </w:rPr>
        <w:t xml:space="preserve">интересни особености на </w:t>
      </w:r>
      <w:r w:rsidR="00AA2E10" w:rsidRPr="00EC7175">
        <w:rPr>
          <w:rFonts w:ascii="Arial" w:hAnsi="Arial" w:cs="Arial"/>
          <w:sz w:val="24"/>
          <w:szCs w:val="24"/>
        </w:rPr>
        <w:t xml:space="preserve">психическата дейност </w:t>
      </w:r>
      <w:r w:rsidR="00B20CFD">
        <w:rPr>
          <w:rFonts w:ascii="Arial" w:hAnsi="Arial" w:cs="Arial"/>
          <w:sz w:val="24"/>
          <w:szCs w:val="24"/>
        </w:rPr>
        <w:t xml:space="preserve">и </w:t>
      </w:r>
      <w:proofErr w:type="spellStart"/>
      <w:r w:rsidR="00AA2E10" w:rsidRPr="00EC7175">
        <w:rPr>
          <w:rFonts w:ascii="Arial" w:hAnsi="Arial" w:cs="Arial"/>
          <w:sz w:val="24"/>
          <w:szCs w:val="24"/>
        </w:rPr>
        <w:t>антропомоторика</w:t>
      </w:r>
      <w:r w:rsidR="00B20CFD">
        <w:rPr>
          <w:rFonts w:ascii="Arial" w:hAnsi="Arial" w:cs="Arial"/>
          <w:sz w:val="24"/>
          <w:szCs w:val="24"/>
        </w:rPr>
        <w:t>та</w:t>
      </w:r>
      <w:proofErr w:type="spellEnd"/>
      <w:r w:rsidR="00B20CFD">
        <w:rPr>
          <w:rFonts w:ascii="Arial" w:hAnsi="Arial" w:cs="Arial"/>
          <w:sz w:val="24"/>
          <w:szCs w:val="24"/>
        </w:rPr>
        <w:t xml:space="preserve"> на </w:t>
      </w:r>
      <w:r w:rsidR="00FF4DD6">
        <w:rPr>
          <w:rFonts w:ascii="Arial" w:hAnsi="Arial" w:cs="Arial"/>
          <w:sz w:val="24"/>
          <w:szCs w:val="24"/>
        </w:rPr>
        <w:t>футболните съдии.</w:t>
      </w:r>
    </w:p>
    <w:p w:rsidR="0086712C" w:rsidRPr="00EC7175" w:rsidRDefault="0086712C" w:rsidP="00C43A83">
      <w:pPr>
        <w:jc w:val="both"/>
        <w:rPr>
          <w:rFonts w:ascii="Arial" w:hAnsi="Arial" w:cs="Arial"/>
          <w:sz w:val="24"/>
          <w:szCs w:val="24"/>
        </w:rPr>
      </w:pPr>
      <w:r w:rsidRPr="00EC7175">
        <w:rPr>
          <w:rFonts w:ascii="Arial" w:hAnsi="Arial" w:cs="Arial"/>
          <w:sz w:val="24"/>
          <w:szCs w:val="24"/>
        </w:rPr>
        <w:t xml:space="preserve">Същинската </w:t>
      </w:r>
      <w:proofErr w:type="spellStart"/>
      <w:r w:rsidRPr="00EC7175">
        <w:rPr>
          <w:rFonts w:ascii="Arial" w:hAnsi="Arial" w:cs="Arial"/>
          <w:sz w:val="24"/>
          <w:szCs w:val="24"/>
        </w:rPr>
        <w:t>приносна</w:t>
      </w:r>
      <w:proofErr w:type="spellEnd"/>
      <w:r w:rsidRPr="00EC7175">
        <w:rPr>
          <w:rFonts w:ascii="Arial" w:hAnsi="Arial" w:cs="Arial"/>
          <w:sz w:val="24"/>
          <w:szCs w:val="24"/>
        </w:rPr>
        <w:t xml:space="preserve"> част на </w:t>
      </w:r>
      <w:r w:rsidR="00AA2E10" w:rsidRPr="00EC7175">
        <w:rPr>
          <w:rFonts w:ascii="Arial" w:hAnsi="Arial" w:cs="Arial"/>
          <w:sz w:val="24"/>
          <w:szCs w:val="24"/>
        </w:rPr>
        <w:t xml:space="preserve"> дисертационния т</w:t>
      </w:r>
      <w:r w:rsidRPr="00EC7175">
        <w:rPr>
          <w:rFonts w:ascii="Arial" w:hAnsi="Arial" w:cs="Arial"/>
          <w:sz w:val="24"/>
          <w:szCs w:val="24"/>
        </w:rPr>
        <w:t xml:space="preserve">руд е описана в приложения от 5 до 7 и раздели ІІІ.6 и ІІІ.7 на дисертационния труд. Става дума за </w:t>
      </w:r>
      <w:r w:rsidR="00FF4DD6">
        <w:rPr>
          <w:rFonts w:ascii="Arial" w:hAnsi="Arial" w:cs="Arial"/>
          <w:sz w:val="24"/>
          <w:szCs w:val="24"/>
        </w:rPr>
        <w:t xml:space="preserve">прецизно </w:t>
      </w:r>
      <w:r w:rsidRPr="00EC7175">
        <w:rPr>
          <w:rFonts w:ascii="Arial" w:hAnsi="Arial" w:cs="Arial"/>
          <w:sz w:val="24"/>
          <w:szCs w:val="24"/>
        </w:rPr>
        <w:t xml:space="preserve">разработената и апробирана методика за обучение на млади футболни съдии. </w:t>
      </w:r>
      <w:r w:rsidR="006B2C73" w:rsidRPr="00EC7175">
        <w:rPr>
          <w:rFonts w:ascii="Arial" w:hAnsi="Arial" w:cs="Arial"/>
          <w:sz w:val="24"/>
          <w:szCs w:val="24"/>
        </w:rPr>
        <w:t xml:space="preserve">Ефектът от приложените въздействия е проследен в 3 последователни изследвания на </w:t>
      </w:r>
      <w:r w:rsidR="008D6D9D" w:rsidRPr="00EC7175">
        <w:rPr>
          <w:rFonts w:ascii="Arial" w:hAnsi="Arial" w:cs="Arial"/>
          <w:sz w:val="24"/>
          <w:szCs w:val="24"/>
        </w:rPr>
        <w:t>функционалната работоспособност (</w:t>
      </w:r>
      <w:proofErr w:type="spellStart"/>
      <w:r w:rsidR="008D6D9D" w:rsidRPr="00EC7175">
        <w:rPr>
          <w:rFonts w:ascii="Arial" w:hAnsi="Arial" w:cs="Arial"/>
          <w:sz w:val="24"/>
          <w:szCs w:val="24"/>
        </w:rPr>
        <w:t>ватова</w:t>
      </w:r>
      <w:proofErr w:type="spellEnd"/>
      <w:r w:rsidR="008D6D9D" w:rsidRPr="00EC7175">
        <w:rPr>
          <w:rFonts w:ascii="Arial" w:hAnsi="Arial" w:cs="Arial"/>
          <w:sz w:val="24"/>
          <w:szCs w:val="24"/>
        </w:rPr>
        <w:t xml:space="preserve"> мощност, кислородна консумация и белодробна вентилация) и резултати в</w:t>
      </w:r>
      <w:r w:rsidR="00063F0E">
        <w:rPr>
          <w:rFonts w:ascii="Arial" w:hAnsi="Arial" w:cs="Arial"/>
          <w:sz w:val="24"/>
          <w:szCs w:val="24"/>
        </w:rPr>
        <w:t xml:space="preserve"> 8 спортно-педагогически теста. Докторантът е направи</w:t>
      </w:r>
      <w:r w:rsidR="008D6D9D" w:rsidRPr="00EC7175">
        <w:rPr>
          <w:rFonts w:ascii="Arial" w:hAnsi="Arial" w:cs="Arial"/>
          <w:sz w:val="24"/>
          <w:szCs w:val="24"/>
        </w:rPr>
        <w:t xml:space="preserve">л подробен анализ на състоянието на изследваните показатели при всяко от изследванията и статистическата значимост на развитието на показателите в хода на експеримента. На места се навлиза в прекалени детайли, но това е обяснимо, като се има предвид голямото количество натрупан изследователски материал. Като цяло приложената методика води до положително развитие на двигателните способности на младите футболни съдии и приближаването </w:t>
      </w:r>
      <w:r w:rsidR="00B20CFD">
        <w:rPr>
          <w:rFonts w:ascii="Arial" w:hAnsi="Arial" w:cs="Arial"/>
          <w:sz w:val="24"/>
          <w:szCs w:val="24"/>
        </w:rPr>
        <w:t xml:space="preserve">им към </w:t>
      </w:r>
      <w:r w:rsidR="008D6D9D" w:rsidRPr="00EC7175">
        <w:rPr>
          <w:rFonts w:ascii="Arial" w:hAnsi="Arial" w:cs="Arial"/>
          <w:sz w:val="24"/>
          <w:szCs w:val="24"/>
        </w:rPr>
        <w:t>тези</w:t>
      </w:r>
      <w:r w:rsidR="00063F0E">
        <w:rPr>
          <w:rFonts w:ascii="Arial" w:hAnsi="Arial" w:cs="Arial"/>
          <w:sz w:val="24"/>
          <w:szCs w:val="24"/>
        </w:rPr>
        <w:t xml:space="preserve"> на колегите им</w:t>
      </w:r>
      <w:r w:rsidR="008D6D9D" w:rsidRPr="00EC7175">
        <w:rPr>
          <w:rFonts w:ascii="Arial" w:hAnsi="Arial" w:cs="Arial"/>
          <w:sz w:val="24"/>
          <w:szCs w:val="24"/>
        </w:rPr>
        <w:t xml:space="preserve"> от професионалния футбол.</w:t>
      </w:r>
    </w:p>
    <w:p w:rsidR="008D6D9D" w:rsidRPr="00EC7175" w:rsidRDefault="008D6D9D" w:rsidP="00C43A83">
      <w:pPr>
        <w:jc w:val="both"/>
        <w:rPr>
          <w:rFonts w:ascii="Arial" w:hAnsi="Arial" w:cs="Arial"/>
          <w:sz w:val="24"/>
          <w:szCs w:val="24"/>
        </w:rPr>
      </w:pPr>
      <w:r w:rsidRPr="00EC7175">
        <w:rPr>
          <w:rFonts w:ascii="Arial" w:hAnsi="Arial" w:cs="Arial"/>
          <w:sz w:val="24"/>
          <w:szCs w:val="24"/>
        </w:rPr>
        <w:t>Изводите отразяват извършената от до</w:t>
      </w:r>
      <w:r w:rsidR="00FF4DD6">
        <w:rPr>
          <w:rFonts w:ascii="Arial" w:hAnsi="Arial" w:cs="Arial"/>
          <w:sz w:val="24"/>
          <w:szCs w:val="24"/>
        </w:rPr>
        <w:t>кторанта изследователска работа. Формулировката им страда</w:t>
      </w:r>
      <w:r w:rsidRPr="00EC7175">
        <w:rPr>
          <w:rFonts w:ascii="Arial" w:hAnsi="Arial" w:cs="Arial"/>
          <w:sz w:val="24"/>
          <w:szCs w:val="24"/>
        </w:rPr>
        <w:t xml:space="preserve"> от известно многосл</w:t>
      </w:r>
      <w:r w:rsidR="00FF4DD6">
        <w:rPr>
          <w:rFonts w:ascii="Arial" w:hAnsi="Arial" w:cs="Arial"/>
          <w:sz w:val="24"/>
          <w:szCs w:val="24"/>
        </w:rPr>
        <w:t>овие и недобра последователност, но това</w:t>
      </w:r>
      <w:r w:rsidR="001E78E9" w:rsidRPr="00EC7175">
        <w:rPr>
          <w:rFonts w:ascii="Arial" w:hAnsi="Arial" w:cs="Arial"/>
          <w:sz w:val="24"/>
          <w:szCs w:val="24"/>
        </w:rPr>
        <w:t xml:space="preserve"> не намалява стойността на представен</w:t>
      </w:r>
      <w:r w:rsidR="00FF4DD6">
        <w:rPr>
          <w:rFonts w:ascii="Arial" w:hAnsi="Arial" w:cs="Arial"/>
          <w:sz w:val="24"/>
          <w:szCs w:val="24"/>
        </w:rPr>
        <w:t>ият</w:t>
      </w:r>
      <w:r w:rsidR="001E78E9" w:rsidRPr="00EC7175">
        <w:rPr>
          <w:rFonts w:ascii="Arial" w:hAnsi="Arial" w:cs="Arial"/>
          <w:sz w:val="24"/>
          <w:szCs w:val="24"/>
        </w:rPr>
        <w:t xml:space="preserve"> за рецензия </w:t>
      </w:r>
      <w:r w:rsidR="00FF4DD6">
        <w:rPr>
          <w:rFonts w:ascii="Arial" w:hAnsi="Arial" w:cs="Arial"/>
          <w:sz w:val="24"/>
          <w:szCs w:val="24"/>
        </w:rPr>
        <w:t>труд</w:t>
      </w:r>
      <w:r w:rsidR="001E78E9" w:rsidRPr="00EC7175">
        <w:rPr>
          <w:rFonts w:ascii="Arial" w:hAnsi="Arial" w:cs="Arial"/>
          <w:sz w:val="24"/>
          <w:szCs w:val="24"/>
        </w:rPr>
        <w:t>.</w:t>
      </w:r>
    </w:p>
    <w:p w:rsidR="001E78E9" w:rsidRPr="00EC7175" w:rsidRDefault="001E78E9" w:rsidP="00C43A83">
      <w:pPr>
        <w:jc w:val="both"/>
        <w:rPr>
          <w:rFonts w:ascii="Arial" w:hAnsi="Arial" w:cs="Arial"/>
          <w:sz w:val="24"/>
          <w:szCs w:val="24"/>
        </w:rPr>
      </w:pPr>
      <w:r w:rsidRPr="00EC7175">
        <w:rPr>
          <w:rFonts w:ascii="Arial" w:hAnsi="Arial" w:cs="Arial"/>
          <w:sz w:val="24"/>
          <w:szCs w:val="24"/>
        </w:rPr>
        <w:lastRenderedPageBreak/>
        <w:t>Резултати от отделни аспекти на изследвания</w:t>
      </w:r>
      <w:r w:rsidR="00063F0E">
        <w:rPr>
          <w:rFonts w:ascii="Arial" w:hAnsi="Arial" w:cs="Arial"/>
          <w:sz w:val="24"/>
          <w:szCs w:val="24"/>
        </w:rPr>
        <w:t xml:space="preserve"> </w:t>
      </w:r>
      <w:r w:rsidRPr="00EC7175">
        <w:rPr>
          <w:rFonts w:ascii="Arial" w:hAnsi="Arial" w:cs="Arial"/>
          <w:sz w:val="24"/>
          <w:szCs w:val="24"/>
        </w:rPr>
        <w:t xml:space="preserve">от докторанта проблем са публикувани в </w:t>
      </w:r>
      <w:r w:rsidR="007B74AB" w:rsidRPr="00EC7175">
        <w:rPr>
          <w:rFonts w:ascii="Arial" w:hAnsi="Arial" w:cs="Arial"/>
          <w:sz w:val="24"/>
          <w:szCs w:val="24"/>
        </w:rPr>
        <w:t>сборници от</w:t>
      </w:r>
      <w:r w:rsidRPr="00EC7175">
        <w:rPr>
          <w:rFonts w:ascii="Arial" w:hAnsi="Arial" w:cs="Arial"/>
          <w:sz w:val="24"/>
          <w:szCs w:val="24"/>
        </w:rPr>
        <w:t xml:space="preserve"> </w:t>
      </w:r>
      <w:r w:rsidR="007B74AB" w:rsidRPr="00EC7175">
        <w:rPr>
          <w:rFonts w:ascii="Arial" w:hAnsi="Arial" w:cs="Arial"/>
          <w:sz w:val="24"/>
          <w:szCs w:val="24"/>
        </w:rPr>
        <w:t>2</w:t>
      </w:r>
      <w:r w:rsidRPr="00EC7175">
        <w:rPr>
          <w:rFonts w:ascii="Arial" w:hAnsi="Arial" w:cs="Arial"/>
          <w:sz w:val="24"/>
          <w:szCs w:val="24"/>
        </w:rPr>
        <w:t xml:space="preserve"> научни конференции и</w:t>
      </w:r>
      <w:r w:rsidR="007B74AB" w:rsidRPr="00EC7175">
        <w:rPr>
          <w:rFonts w:ascii="Arial" w:hAnsi="Arial" w:cs="Arial"/>
          <w:sz w:val="24"/>
          <w:szCs w:val="24"/>
        </w:rPr>
        <w:t xml:space="preserve"> 3 статии в научни списания.</w:t>
      </w:r>
      <w:r w:rsidRPr="00EC7175">
        <w:rPr>
          <w:rFonts w:ascii="Arial" w:hAnsi="Arial" w:cs="Arial"/>
          <w:sz w:val="24"/>
          <w:szCs w:val="24"/>
        </w:rPr>
        <w:t xml:space="preserve"> </w:t>
      </w:r>
      <w:r w:rsidR="007B74AB" w:rsidRPr="00EC7175">
        <w:rPr>
          <w:rFonts w:ascii="Arial" w:hAnsi="Arial" w:cs="Arial"/>
          <w:sz w:val="24"/>
          <w:szCs w:val="24"/>
        </w:rPr>
        <w:t xml:space="preserve">Авторефератът отразява вярно </w:t>
      </w:r>
      <w:r w:rsidR="00063F0E">
        <w:rPr>
          <w:rFonts w:ascii="Arial" w:hAnsi="Arial" w:cs="Arial"/>
          <w:sz w:val="24"/>
          <w:szCs w:val="24"/>
        </w:rPr>
        <w:t xml:space="preserve">същността на дисертационния труд. </w:t>
      </w:r>
    </w:p>
    <w:p w:rsidR="0086712C" w:rsidRPr="00EC7175" w:rsidRDefault="001E78E9" w:rsidP="00C43A83">
      <w:pPr>
        <w:jc w:val="both"/>
        <w:rPr>
          <w:rFonts w:ascii="Arial" w:hAnsi="Arial" w:cs="Arial"/>
          <w:sz w:val="24"/>
          <w:szCs w:val="24"/>
        </w:rPr>
      </w:pPr>
      <w:r w:rsidRPr="00EC7175">
        <w:rPr>
          <w:rFonts w:ascii="Arial" w:hAnsi="Arial" w:cs="Arial"/>
          <w:sz w:val="24"/>
          <w:szCs w:val="24"/>
        </w:rPr>
        <w:t xml:space="preserve">Като </w:t>
      </w:r>
      <w:proofErr w:type="spellStart"/>
      <w:r w:rsidRPr="00EC7175">
        <w:rPr>
          <w:rFonts w:ascii="Arial" w:hAnsi="Arial" w:cs="Arial"/>
          <w:sz w:val="24"/>
          <w:szCs w:val="24"/>
        </w:rPr>
        <w:t>приносни</w:t>
      </w:r>
      <w:proofErr w:type="spellEnd"/>
      <w:r w:rsidRPr="00EC7175">
        <w:rPr>
          <w:rFonts w:ascii="Arial" w:hAnsi="Arial" w:cs="Arial"/>
          <w:sz w:val="24"/>
          <w:szCs w:val="24"/>
        </w:rPr>
        <w:t xml:space="preserve"> моменти на дисертационния труд бих откроила:</w:t>
      </w:r>
    </w:p>
    <w:p w:rsidR="001E78E9" w:rsidRPr="00EC7175" w:rsidRDefault="001E78E9" w:rsidP="007B74AB">
      <w:pPr>
        <w:pStyle w:val="ListParagraph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 w:rsidRPr="00EC7175">
        <w:rPr>
          <w:rFonts w:ascii="Arial" w:hAnsi="Arial" w:cs="Arial"/>
          <w:sz w:val="24"/>
          <w:szCs w:val="24"/>
        </w:rPr>
        <w:t xml:space="preserve">Направена е комплексна характеристика на антропометричните, психически, функционални и спортно-педагогически особености на футболни съдии </w:t>
      </w:r>
      <w:r w:rsidR="00063F0E">
        <w:rPr>
          <w:rFonts w:ascii="Arial" w:hAnsi="Arial" w:cs="Arial"/>
          <w:sz w:val="24"/>
          <w:szCs w:val="24"/>
        </w:rPr>
        <w:t>с</w:t>
      </w:r>
      <w:r w:rsidRPr="00EC7175">
        <w:rPr>
          <w:rFonts w:ascii="Arial" w:hAnsi="Arial" w:cs="Arial"/>
          <w:sz w:val="24"/>
          <w:szCs w:val="24"/>
        </w:rPr>
        <w:t xml:space="preserve"> различна възраст и квалификация;</w:t>
      </w:r>
    </w:p>
    <w:p w:rsidR="001E78E9" w:rsidRPr="00EC7175" w:rsidRDefault="001E78E9" w:rsidP="007B74AB">
      <w:pPr>
        <w:pStyle w:val="ListParagraph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 w:rsidRPr="00EC7175">
        <w:rPr>
          <w:rFonts w:ascii="Arial" w:hAnsi="Arial" w:cs="Arial"/>
          <w:sz w:val="24"/>
          <w:szCs w:val="24"/>
        </w:rPr>
        <w:t>Разработена е методика за подготовка на млади футболни съдии, която води до съществено развитие на общата и специална работоспособност, осигуряващи успешното водене на футболните срещи.</w:t>
      </w:r>
    </w:p>
    <w:p w:rsidR="001E78E9" w:rsidRPr="00EC7175" w:rsidRDefault="001E78E9" w:rsidP="00C43A83">
      <w:pPr>
        <w:jc w:val="both"/>
        <w:rPr>
          <w:rFonts w:ascii="Arial" w:hAnsi="Arial" w:cs="Arial"/>
          <w:sz w:val="24"/>
          <w:szCs w:val="24"/>
        </w:rPr>
      </w:pPr>
    </w:p>
    <w:p w:rsidR="00EC7175" w:rsidRPr="00EC7175" w:rsidRDefault="0086712C" w:rsidP="00EC7175">
      <w:pPr>
        <w:jc w:val="both"/>
        <w:rPr>
          <w:rFonts w:ascii="Arial" w:hAnsi="Arial" w:cs="Arial"/>
          <w:sz w:val="24"/>
          <w:szCs w:val="24"/>
        </w:rPr>
      </w:pPr>
      <w:r w:rsidRPr="00EC7175">
        <w:rPr>
          <w:rFonts w:ascii="Arial" w:hAnsi="Arial" w:cs="Arial"/>
          <w:sz w:val="24"/>
          <w:szCs w:val="24"/>
        </w:rPr>
        <w:t xml:space="preserve">В заключение бих желала да отбележа, че представеният за рецензия дисертационен труд </w:t>
      </w:r>
      <w:r w:rsidR="007B74AB" w:rsidRPr="00EC7175">
        <w:rPr>
          <w:rFonts w:ascii="Arial" w:hAnsi="Arial" w:cs="Arial"/>
          <w:sz w:val="24"/>
          <w:szCs w:val="24"/>
        </w:rPr>
        <w:t>показва задълбоченият подход, който докторантът използва за изучаването н</w:t>
      </w:r>
      <w:r w:rsidR="00EC7175" w:rsidRPr="00EC7175">
        <w:rPr>
          <w:rFonts w:ascii="Arial" w:hAnsi="Arial" w:cs="Arial"/>
          <w:sz w:val="24"/>
          <w:szCs w:val="24"/>
        </w:rPr>
        <w:t xml:space="preserve">а футболното съдийство, неговата професионална и научна компетентност. </w:t>
      </w:r>
      <w:r w:rsidR="007B74AB" w:rsidRPr="00EC7175">
        <w:rPr>
          <w:rFonts w:ascii="Arial" w:hAnsi="Arial" w:cs="Arial"/>
          <w:sz w:val="24"/>
          <w:szCs w:val="24"/>
        </w:rPr>
        <w:t>Би следвало да отбележа и факта, че успоредно с осъществяване на изследователската работа</w:t>
      </w:r>
      <w:r w:rsidR="00FF4DD6">
        <w:rPr>
          <w:rFonts w:ascii="Arial" w:hAnsi="Arial" w:cs="Arial"/>
          <w:sz w:val="24"/>
          <w:szCs w:val="24"/>
        </w:rPr>
        <w:t>,</w:t>
      </w:r>
      <w:r w:rsidR="007B74AB" w:rsidRPr="00EC7175">
        <w:rPr>
          <w:rFonts w:ascii="Arial" w:hAnsi="Arial" w:cs="Arial"/>
          <w:sz w:val="24"/>
          <w:szCs w:val="24"/>
        </w:rPr>
        <w:t xml:space="preserve"> </w:t>
      </w:r>
      <w:r w:rsidR="00063F0E">
        <w:rPr>
          <w:rFonts w:ascii="Arial" w:hAnsi="Arial" w:cs="Arial"/>
          <w:sz w:val="24"/>
          <w:szCs w:val="24"/>
        </w:rPr>
        <w:t>кандидатът</w:t>
      </w:r>
      <w:r w:rsidR="007B74AB" w:rsidRPr="00EC7175">
        <w:rPr>
          <w:rFonts w:ascii="Arial" w:hAnsi="Arial" w:cs="Arial"/>
          <w:sz w:val="24"/>
          <w:szCs w:val="24"/>
        </w:rPr>
        <w:t xml:space="preserve"> се утвърждава като млад преподавател в СУ „Климент Охридски“ и</w:t>
      </w:r>
      <w:r w:rsidR="00EC7175" w:rsidRPr="00EC7175">
        <w:rPr>
          <w:rFonts w:ascii="Arial" w:hAnsi="Arial" w:cs="Arial"/>
          <w:sz w:val="24"/>
          <w:szCs w:val="24"/>
        </w:rPr>
        <w:t xml:space="preserve"> футболен съдия. </w:t>
      </w:r>
    </w:p>
    <w:p w:rsidR="0086712C" w:rsidRPr="00EC7175" w:rsidRDefault="007B74AB" w:rsidP="00EC7175">
      <w:pPr>
        <w:jc w:val="both"/>
        <w:rPr>
          <w:rFonts w:ascii="Arial" w:hAnsi="Arial" w:cs="Arial"/>
          <w:sz w:val="24"/>
          <w:szCs w:val="24"/>
        </w:rPr>
      </w:pPr>
      <w:r w:rsidRPr="00EC7175">
        <w:rPr>
          <w:rFonts w:ascii="Arial" w:hAnsi="Arial" w:cs="Arial"/>
          <w:sz w:val="24"/>
          <w:szCs w:val="24"/>
        </w:rPr>
        <w:t xml:space="preserve">Поради това </w:t>
      </w:r>
      <w:r w:rsidR="0086712C" w:rsidRPr="00EC7175">
        <w:rPr>
          <w:rFonts w:ascii="Arial" w:hAnsi="Arial" w:cs="Arial"/>
          <w:sz w:val="24"/>
          <w:szCs w:val="24"/>
        </w:rPr>
        <w:t>давам положителната си оценка на</w:t>
      </w:r>
      <w:r w:rsidR="00EC7175" w:rsidRPr="00EC7175">
        <w:rPr>
          <w:rFonts w:ascii="Arial" w:hAnsi="Arial" w:cs="Arial"/>
          <w:sz w:val="24"/>
          <w:szCs w:val="24"/>
        </w:rPr>
        <w:t xml:space="preserve"> </w:t>
      </w:r>
      <w:r w:rsidRPr="00EC7175">
        <w:rPr>
          <w:rFonts w:ascii="Arial" w:hAnsi="Arial" w:cs="Arial"/>
          <w:sz w:val="24"/>
          <w:szCs w:val="24"/>
        </w:rPr>
        <w:t xml:space="preserve">дисертационния труд и </w:t>
      </w:r>
      <w:r w:rsidR="00EC7175" w:rsidRPr="00EC7175">
        <w:rPr>
          <w:rFonts w:ascii="Arial" w:hAnsi="Arial" w:cs="Arial"/>
          <w:sz w:val="24"/>
          <w:szCs w:val="24"/>
        </w:rPr>
        <w:t>считам</w:t>
      </w:r>
      <w:r w:rsidRPr="00EC7175">
        <w:rPr>
          <w:rFonts w:ascii="Arial" w:hAnsi="Arial" w:cs="Arial"/>
          <w:sz w:val="24"/>
          <w:szCs w:val="24"/>
        </w:rPr>
        <w:t>, че на</w:t>
      </w:r>
      <w:r w:rsidR="0086712C" w:rsidRPr="00EC7175">
        <w:rPr>
          <w:rFonts w:ascii="Arial" w:hAnsi="Arial" w:cs="Arial"/>
          <w:sz w:val="24"/>
          <w:szCs w:val="24"/>
        </w:rPr>
        <w:t xml:space="preserve"> Георги Владимиров Игнатов</w:t>
      </w:r>
      <w:r w:rsidRPr="00EC7175">
        <w:rPr>
          <w:rFonts w:ascii="Arial" w:hAnsi="Arial" w:cs="Arial"/>
          <w:sz w:val="24"/>
          <w:szCs w:val="24"/>
        </w:rPr>
        <w:t xml:space="preserve"> може </w:t>
      </w:r>
      <w:r w:rsidR="0086712C" w:rsidRPr="00EC7175">
        <w:rPr>
          <w:rFonts w:ascii="Arial" w:hAnsi="Arial" w:cs="Arial"/>
          <w:sz w:val="24"/>
          <w:szCs w:val="24"/>
        </w:rPr>
        <w:t xml:space="preserve">да бъде присъдена образователната и научна степен „Доктор” по научната специалност „Теория и методика на физическото възпитание и спортната тренировка, вкл. методика на </w:t>
      </w:r>
      <w:proofErr w:type="spellStart"/>
      <w:r w:rsidR="0086712C" w:rsidRPr="00EC7175">
        <w:rPr>
          <w:rFonts w:ascii="Arial" w:hAnsi="Arial" w:cs="Arial"/>
          <w:sz w:val="24"/>
          <w:szCs w:val="24"/>
        </w:rPr>
        <w:t>кинезитерапията</w:t>
      </w:r>
      <w:proofErr w:type="spellEnd"/>
      <w:r w:rsidR="0086712C" w:rsidRPr="00EC7175">
        <w:rPr>
          <w:rFonts w:ascii="Arial" w:hAnsi="Arial" w:cs="Arial"/>
          <w:sz w:val="24"/>
          <w:szCs w:val="24"/>
        </w:rPr>
        <w:t>”.</w:t>
      </w:r>
    </w:p>
    <w:p w:rsidR="0086712C" w:rsidRPr="00EC7175" w:rsidRDefault="0086712C" w:rsidP="00EC7175">
      <w:pPr>
        <w:jc w:val="both"/>
        <w:rPr>
          <w:rFonts w:ascii="Arial" w:hAnsi="Arial" w:cs="Arial"/>
          <w:sz w:val="24"/>
          <w:szCs w:val="24"/>
        </w:rPr>
      </w:pPr>
    </w:p>
    <w:p w:rsidR="0086712C" w:rsidRPr="00EC7175" w:rsidRDefault="00EC7175" w:rsidP="00EC7175">
      <w:pPr>
        <w:jc w:val="both"/>
        <w:rPr>
          <w:rFonts w:ascii="Arial" w:hAnsi="Arial" w:cs="Arial"/>
          <w:sz w:val="24"/>
          <w:szCs w:val="24"/>
        </w:rPr>
      </w:pPr>
      <w:r w:rsidRPr="00EC7175">
        <w:rPr>
          <w:rFonts w:ascii="Arial" w:hAnsi="Arial" w:cs="Arial"/>
          <w:sz w:val="24"/>
          <w:szCs w:val="24"/>
        </w:rPr>
        <w:t>27</w:t>
      </w:r>
      <w:r w:rsidR="0086712C" w:rsidRPr="00EC7175">
        <w:rPr>
          <w:rFonts w:ascii="Arial" w:hAnsi="Arial" w:cs="Arial"/>
          <w:sz w:val="24"/>
          <w:szCs w:val="24"/>
        </w:rPr>
        <w:t>.0</w:t>
      </w:r>
      <w:r w:rsidRPr="00EC7175">
        <w:rPr>
          <w:rFonts w:ascii="Arial" w:hAnsi="Arial" w:cs="Arial"/>
          <w:sz w:val="24"/>
          <w:szCs w:val="24"/>
        </w:rPr>
        <w:t>4</w:t>
      </w:r>
      <w:r w:rsidR="0086712C" w:rsidRPr="00EC7175">
        <w:rPr>
          <w:rFonts w:ascii="Arial" w:hAnsi="Arial" w:cs="Arial"/>
          <w:sz w:val="24"/>
          <w:szCs w:val="24"/>
        </w:rPr>
        <w:t>.2012 г.</w:t>
      </w:r>
      <w:r w:rsidRPr="00EC7175">
        <w:rPr>
          <w:rFonts w:ascii="Arial" w:hAnsi="Arial" w:cs="Arial"/>
          <w:sz w:val="24"/>
          <w:szCs w:val="24"/>
        </w:rPr>
        <w:tab/>
      </w:r>
      <w:r w:rsidRPr="00EC7175">
        <w:rPr>
          <w:rFonts w:ascii="Arial" w:hAnsi="Arial" w:cs="Arial"/>
          <w:sz w:val="24"/>
          <w:szCs w:val="24"/>
        </w:rPr>
        <w:tab/>
      </w:r>
      <w:r w:rsidR="0086712C" w:rsidRPr="00EC7175">
        <w:rPr>
          <w:rFonts w:ascii="Arial" w:hAnsi="Arial" w:cs="Arial"/>
          <w:sz w:val="24"/>
          <w:szCs w:val="24"/>
        </w:rPr>
        <w:tab/>
        <w:t xml:space="preserve">Рецензент: </w:t>
      </w:r>
      <w:r w:rsidR="0086712C" w:rsidRPr="00EC7175">
        <w:rPr>
          <w:rFonts w:ascii="Arial" w:hAnsi="Arial" w:cs="Arial"/>
          <w:sz w:val="24"/>
          <w:szCs w:val="24"/>
        </w:rPr>
        <w:tab/>
        <w:t>……………………………..</w:t>
      </w:r>
    </w:p>
    <w:p w:rsidR="0086712C" w:rsidRPr="00EC7175" w:rsidRDefault="0086712C" w:rsidP="00EC7175">
      <w:pPr>
        <w:jc w:val="both"/>
        <w:rPr>
          <w:rFonts w:ascii="Arial" w:hAnsi="Arial" w:cs="Arial"/>
          <w:sz w:val="24"/>
          <w:szCs w:val="24"/>
        </w:rPr>
      </w:pPr>
      <w:r w:rsidRPr="00EC7175">
        <w:rPr>
          <w:rFonts w:ascii="Arial" w:hAnsi="Arial" w:cs="Arial"/>
          <w:sz w:val="24"/>
          <w:szCs w:val="24"/>
        </w:rPr>
        <w:t>София</w:t>
      </w:r>
      <w:r w:rsidRPr="00EC7175">
        <w:rPr>
          <w:rFonts w:ascii="Arial" w:hAnsi="Arial" w:cs="Arial"/>
          <w:sz w:val="24"/>
          <w:szCs w:val="24"/>
        </w:rPr>
        <w:tab/>
      </w:r>
      <w:r w:rsidRPr="00EC7175">
        <w:rPr>
          <w:rFonts w:ascii="Arial" w:hAnsi="Arial" w:cs="Arial"/>
          <w:sz w:val="24"/>
          <w:szCs w:val="24"/>
        </w:rPr>
        <w:tab/>
      </w:r>
      <w:r w:rsidRPr="00EC7175">
        <w:rPr>
          <w:rFonts w:ascii="Arial" w:hAnsi="Arial" w:cs="Arial"/>
          <w:sz w:val="24"/>
          <w:szCs w:val="24"/>
        </w:rPr>
        <w:tab/>
      </w:r>
      <w:r w:rsidRPr="00EC7175">
        <w:rPr>
          <w:rFonts w:ascii="Arial" w:hAnsi="Arial" w:cs="Arial"/>
          <w:sz w:val="24"/>
          <w:szCs w:val="24"/>
        </w:rPr>
        <w:tab/>
      </w:r>
      <w:r w:rsidRPr="00EC7175">
        <w:rPr>
          <w:rFonts w:ascii="Arial" w:hAnsi="Arial" w:cs="Arial"/>
          <w:sz w:val="24"/>
          <w:szCs w:val="24"/>
        </w:rPr>
        <w:tab/>
        <w:t>(доц. В. Гигова, доктор)</w:t>
      </w:r>
    </w:p>
    <w:p w:rsidR="0086712C" w:rsidRPr="00137F3F" w:rsidRDefault="0086712C" w:rsidP="00C43A83">
      <w:pPr>
        <w:jc w:val="both"/>
        <w:rPr>
          <w:rFonts w:ascii="Arial" w:hAnsi="Arial" w:cs="Arial"/>
        </w:rPr>
      </w:pPr>
    </w:p>
    <w:sectPr w:rsidR="0086712C" w:rsidRPr="00137F3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B83B77"/>
    <w:multiLevelType w:val="hybridMultilevel"/>
    <w:tmpl w:val="F55C5CF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5127"/>
    <w:rsid w:val="00063F0E"/>
    <w:rsid w:val="000E19F6"/>
    <w:rsid w:val="00137F3F"/>
    <w:rsid w:val="001E78E9"/>
    <w:rsid w:val="00203D61"/>
    <w:rsid w:val="00305E21"/>
    <w:rsid w:val="00395127"/>
    <w:rsid w:val="003A5561"/>
    <w:rsid w:val="00434377"/>
    <w:rsid w:val="006B2C73"/>
    <w:rsid w:val="006C58E2"/>
    <w:rsid w:val="007B74AB"/>
    <w:rsid w:val="007E5A1B"/>
    <w:rsid w:val="0086712C"/>
    <w:rsid w:val="008D6D9D"/>
    <w:rsid w:val="00A45709"/>
    <w:rsid w:val="00AA2E10"/>
    <w:rsid w:val="00B20CFD"/>
    <w:rsid w:val="00B53412"/>
    <w:rsid w:val="00BF6747"/>
    <w:rsid w:val="00C07BAF"/>
    <w:rsid w:val="00C22DFC"/>
    <w:rsid w:val="00C43A83"/>
    <w:rsid w:val="00C60E63"/>
    <w:rsid w:val="00E6392E"/>
    <w:rsid w:val="00E81CB9"/>
    <w:rsid w:val="00EC7175"/>
    <w:rsid w:val="00F30131"/>
    <w:rsid w:val="00FF4D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5127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B74A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HAnsi" w:hAnsi="Arial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5127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B74A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226</TotalTime>
  <Pages>3</Pages>
  <Words>927</Words>
  <Characters>5290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V_Gigova</dc:creator>
  <cp:lastModifiedBy>V_Gigova</cp:lastModifiedBy>
  <cp:revision>8</cp:revision>
  <dcterms:created xsi:type="dcterms:W3CDTF">2012-04-25T20:26:00Z</dcterms:created>
  <dcterms:modified xsi:type="dcterms:W3CDTF">2012-04-27T06:27:00Z</dcterms:modified>
</cp:coreProperties>
</file>